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602" w:beforeAutospacing="0" w:afterAutospacing="0" w:line="480" w:lineRule="atLeast"/>
        <w:ind w:firstLine="480"/>
        <w:jc w:val="center"/>
        <w:rPr>
          <w:rFonts w:ascii="微软雅黑" w:hAnsi="微软雅黑" w:eastAsia="微软雅黑" w:cs="微软雅黑"/>
          <w:color w:val="656565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color w:val="656565"/>
          <w:sz w:val="44"/>
          <w:szCs w:val="44"/>
          <w:shd w:val="clear" w:color="auto" w:fill="FFFFFF"/>
        </w:rPr>
        <w:t>新乡市财政衔接推进乡村振兴补助资金分配表（第</w:t>
      </w:r>
      <w:r>
        <w:rPr>
          <w:rFonts w:hint="eastAsia" w:ascii="宋体" w:hAnsi="宋体" w:eastAsia="宋体" w:cs="宋体"/>
          <w:color w:val="656565"/>
          <w:sz w:val="44"/>
          <w:szCs w:val="44"/>
          <w:shd w:val="clear" w:color="auto" w:fill="FFFFFF"/>
          <w:lang w:val="en-US" w:eastAsia="zh-CN"/>
        </w:rPr>
        <w:t>一</w:t>
      </w:r>
      <w:r>
        <w:rPr>
          <w:rFonts w:hint="eastAsia" w:ascii="宋体" w:hAnsi="宋体" w:eastAsia="宋体" w:cs="宋体"/>
          <w:color w:val="656565"/>
          <w:sz w:val="44"/>
          <w:szCs w:val="44"/>
          <w:shd w:val="clear" w:color="auto" w:fill="FFFFFF"/>
        </w:rPr>
        <w:t>批）</w:t>
      </w:r>
    </w:p>
    <w:bookmarkEnd w:id="0"/>
    <w:tbl>
      <w:tblPr>
        <w:tblStyle w:val="3"/>
        <w:tblpPr w:leftFromText="180" w:rightFromText="180" w:vertAnchor="text" w:horzAnchor="page" w:tblpX="1892" w:tblpY="554"/>
        <w:tblOverlap w:val="never"/>
        <w:tblW w:w="89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845"/>
        <w:gridCol w:w="1740"/>
        <w:gridCol w:w="1620"/>
        <w:gridCol w:w="1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资金级次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县（市、区） </w:t>
            </w: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中央级</w:t>
            </w: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豫财农综〔202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新财预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〔202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311号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豫财农综〔202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新财预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〔202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新乡市（汇总）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 = sum(B4:B11) \* MERGEFORMAT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26971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instrText xml:space="preserve"> = sum(C4:C13) \* MERGEFORMAT </w:instrTex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2503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instrText xml:space="preserve"> = sum(D4:D13) \* MERGEFORMAT </w:instrTex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6187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instrText xml:space="preserve"> = sum(E4:E13) \* MERGEFORMAT </w:instrTex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594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凤泉区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平原示范区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</w:tr>
    </w:tbl>
    <w:p>
      <w:pPr>
        <w:jc w:val="righ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单位：万元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3535"/>
    <w:rsid w:val="001C3535"/>
    <w:rsid w:val="00D06B15"/>
    <w:rsid w:val="1B76D0C2"/>
    <w:rsid w:val="1B9F5D62"/>
    <w:rsid w:val="1F348CA6"/>
    <w:rsid w:val="21FF9086"/>
    <w:rsid w:val="2EFFF28A"/>
    <w:rsid w:val="33970229"/>
    <w:rsid w:val="33F5F2A3"/>
    <w:rsid w:val="45FF0B89"/>
    <w:rsid w:val="4EBFE4E3"/>
    <w:rsid w:val="6BA7A822"/>
    <w:rsid w:val="7BDB9B80"/>
    <w:rsid w:val="7C3505BB"/>
    <w:rsid w:val="7DBE099B"/>
    <w:rsid w:val="7E577821"/>
    <w:rsid w:val="7EEFFA8C"/>
    <w:rsid w:val="7EFC6E1F"/>
    <w:rsid w:val="7FB99E2E"/>
    <w:rsid w:val="7FDFF5FF"/>
    <w:rsid w:val="7FFB88D4"/>
    <w:rsid w:val="877F38C2"/>
    <w:rsid w:val="B4A7ED5A"/>
    <w:rsid w:val="B65F01DB"/>
    <w:rsid w:val="BCBF112C"/>
    <w:rsid w:val="CBBF5778"/>
    <w:rsid w:val="DF6F6858"/>
    <w:rsid w:val="F4BFCD42"/>
    <w:rsid w:val="F5AF2EED"/>
    <w:rsid w:val="F7B7D24B"/>
    <w:rsid w:val="FB6E3322"/>
    <w:rsid w:val="FBFEFAC9"/>
    <w:rsid w:val="FDFBB58A"/>
    <w:rsid w:val="FFF29B3A"/>
    <w:rsid w:val="FFFF8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508</Characters>
  <Lines>4</Lines>
  <Paragraphs>1</Paragraphs>
  <TotalTime>5</TotalTime>
  <ScaleCrop>false</ScaleCrop>
  <LinksUpToDate>false</LinksUpToDate>
  <CharactersWithSpaces>596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2022-01-19T10:10:00Z</dcterms:created>
  <dc:creator>Administrator</dc:creator>
  <cp:lastModifiedBy>administrator</cp:lastModifiedBy>
  <cp:lastPrinted>2023-05-28T10:29:00Z</cp:lastPrinted>
  <dcterms:modified xsi:type="dcterms:W3CDTF">2023-12-19T18:57:48Z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A0A566E9067D38F03BFF6F649003883E</vt:lpwstr>
  </property>
</Properties>
</file>